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E8B" w14:textId="77777777" w:rsidR="001C6C72" w:rsidRDefault="00000000">
      <w:pPr>
        <w:pStyle w:val="BodyText"/>
        <w:ind w:left="336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C0DC355" wp14:editId="370B7EE1">
            <wp:extent cx="1374457" cy="13992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457" cy="13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BA05E" w14:textId="77777777" w:rsidR="001C6C72" w:rsidRDefault="001C6C72">
      <w:pPr>
        <w:pStyle w:val="BodyText"/>
        <w:spacing w:before="5"/>
        <w:rPr>
          <w:rFonts w:ascii="Times New Roman"/>
          <w:i w:val="0"/>
          <w:sz w:val="16"/>
        </w:rPr>
      </w:pPr>
    </w:p>
    <w:p w14:paraId="490426FD" w14:textId="77777777" w:rsidR="001C6C72" w:rsidRDefault="00000000">
      <w:pPr>
        <w:pStyle w:val="Title"/>
      </w:pPr>
      <w:r>
        <w:t>WCHA</w:t>
      </w:r>
      <w:r>
        <w:rPr>
          <w:spacing w:val="-7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Members:</w:t>
      </w:r>
      <w:r>
        <w:rPr>
          <w:spacing w:val="-8"/>
        </w:rPr>
        <w:t xml:space="preserve"> </w:t>
      </w:r>
      <w:r>
        <w:t>Truck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rPr>
          <w:spacing w:val="-2"/>
        </w:rPr>
        <w:t>Suppliers</w:t>
      </w:r>
    </w:p>
    <w:p w14:paraId="3F58A6E1" w14:textId="77777777" w:rsidR="001C6C72" w:rsidRDefault="00000000">
      <w:pPr>
        <w:spacing w:before="281" w:line="280" w:lineRule="exact"/>
        <w:ind w:left="102"/>
        <w:rPr>
          <w:b/>
          <w:sz w:val="24"/>
        </w:rPr>
      </w:pPr>
      <w:r>
        <w:rPr>
          <w:b/>
          <w:sz w:val="24"/>
        </w:rPr>
        <w:t>BADGER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WISCONSIN,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LLC</w:t>
      </w:r>
    </w:p>
    <w:p w14:paraId="4706DFF4" w14:textId="77777777" w:rsidR="001C6C72" w:rsidRDefault="00000000">
      <w:pPr>
        <w:pStyle w:val="BodyText"/>
        <w:spacing w:line="280" w:lineRule="exact"/>
        <w:ind w:left="102"/>
      </w:pPr>
      <w:r>
        <w:rPr>
          <w:w w:val="95"/>
        </w:rPr>
        <w:t>Semi-</w:t>
      </w:r>
      <w:r>
        <w:rPr>
          <w:w w:val="90"/>
        </w:rPr>
        <w:t>­</w:t>
      </w:r>
      <w:r>
        <w:rPr>
          <w:w w:val="95"/>
        </w:rPr>
        <w:t>trailer</w:t>
      </w:r>
      <w:r>
        <w:rPr>
          <w:spacing w:val="18"/>
        </w:rPr>
        <w:t xml:space="preserve"> </w:t>
      </w:r>
      <w:r>
        <w:rPr>
          <w:w w:val="95"/>
        </w:rPr>
        <w:t>dealership.</w:t>
      </w:r>
      <w:r>
        <w:rPr>
          <w:spacing w:val="60"/>
          <w:w w:val="150"/>
        </w:rPr>
        <w:t xml:space="preserve"> </w:t>
      </w:r>
      <w:r>
        <w:rPr>
          <w:w w:val="95"/>
        </w:rPr>
        <w:t>(Trailer</w:t>
      </w:r>
      <w:r>
        <w:rPr>
          <w:spacing w:val="18"/>
        </w:rPr>
        <w:t xml:space="preserve"> </w:t>
      </w:r>
      <w:r>
        <w:rPr>
          <w:w w:val="95"/>
        </w:rPr>
        <w:t>sales,</w:t>
      </w:r>
      <w:r>
        <w:rPr>
          <w:spacing w:val="18"/>
        </w:rPr>
        <w:t xml:space="preserve"> </w:t>
      </w:r>
      <w:r>
        <w:rPr>
          <w:w w:val="95"/>
        </w:rPr>
        <w:t>heavy-</w:t>
      </w:r>
      <w:r>
        <w:rPr>
          <w:w w:val="90"/>
        </w:rPr>
        <w:t>­</w:t>
      </w:r>
      <w:r>
        <w:rPr>
          <w:w w:val="95"/>
        </w:rPr>
        <w:t>duty</w:t>
      </w:r>
      <w:r>
        <w:rPr>
          <w:spacing w:val="18"/>
        </w:rPr>
        <w:t xml:space="preserve"> </w:t>
      </w:r>
      <w:r>
        <w:rPr>
          <w:w w:val="95"/>
        </w:rPr>
        <w:t>parts,</w:t>
      </w:r>
      <w:r>
        <w:rPr>
          <w:spacing w:val="18"/>
        </w:rPr>
        <w:t xml:space="preserve"> </w:t>
      </w:r>
      <w:r>
        <w:rPr>
          <w:w w:val="95"/>
        </w:rPr>
        <w:t>service</w:t>
      </w:r>
      <w:r>
        <w:rPr>
          <w:spacing w:val="17"/>
        </w:rPr>
        <w:t xml:space="preserve"> </w:t>
      </w:r>
      <w:r>
        <w:rPr>
          <w:w w:val="95"/>
        </w:rPr>
        <w:t>&amp;</w:t>
      </w:r>
      <w:r>
        <w:rPr>
          <w:spacing w:val="18"/>
        </w:rPr>
        <w:t xml:space="preserve"> </w:t>
      </w:r>
      <w:r>
        <w:rPr>
          <w:spacing w:val="-2"/>
          <w:w w:val="95"/>
        </w:rPr>
        <w:t>repair).</w:t>
      </w:r>
    </w:p>
    <w:p w14:paraId="6DCA61CA" w14:textId="77777777" w:rsidR="001C6C72" w:rsidRDefault="001C6C72">
      <w:pPr>
        <w:pStyle w:val="BodyText"/>
        <w:spacing w:before="4"/>
      </w:pPr>
    </w:p>
    <w:p w14:paraId="08166D89" w14:textId="77777777" w:rsidR="001C6C72" w:rsidRDefault="00000000">
      <w:pPr>
        <w:pStyle w:val="BodyText"/>
        <w:spacing w:line="280" w:lineRule="exact"/>
        <w:ind w:left="102"/>
      </w:pPr>
      <w:r>
        <w:rPr>
          <w:spacing w:val="-2"/>
        </w:rPr>
        <w:t>Contact:</w:t>
      </w:r>
    </w:p>
    <w:p w14:paraId="5F74CAA7" w14:textId="77777777" w:rsidR="001C6C72" w:rsidRDefault="00000000">
      <w:pPr>
        <w:spacing w:line="280" w:lineRule="exact"/>
        <w:ind w:left="102"/>
        <w:rPr>
          <w:sz w:val="24"/>
        </w:rPr>
      </w:pPr>
      <w:r>
        <w:rPr>
          <w:sz w:val="24"/>
        </w:rPr>
        <w:t>P.O.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8487</w:t>
      </w:r>
    </w:p>
    <w:p w14:paraId="1E8F571D" w14:textId="77777777" w:rsidR="001C6C72" w:rsidRDefault="00000000">
      <w:pPr>
        <w:spacing w:before="4" w:line="237" w:lineRule="auto"/>
        <w:ind w:left="102" w:right="6216"/>
        <w:rPr>
          <w:color w:val="0000FF"/>
          <w:spacing w:val="-3"/>
          <w:w w:val="95"/>
          <w:sz w:val="24"/>
          <w:u w:val="single" w:color="0000FF"/>
        </w:rPr>
      </w:pPr>
      <w:r>
        <w:rPr>
          <w:w w:val="95"/>
          <w:sz w:val="24"/>
        </w:rPr>
        <w:t>Madison, WI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53708 </w:t>
      </w:r>
      <w:r>
        <w:rPr>
          <w:color w:val="0000FF"/>
          <w:spacing w:val="-2"/>
          <w:w w:val="96"/>
          <w:sz w:val="24"/>
          <w:u w:val="single" w:color="0000FF"/>
        </w:rPr>
        <w:t>www.ba</w:t>
      </w:r>
      <w:r>
        <w:rPr>
          <w:color w:val="0000FF"/>
          <w:spacing w:val="-3"/>
          <w:w w:val="96"/>
          <w:sz w:val="24"/>
          <w:u w:val="single" w:color="0000FF"/>
        </w:rPr>
        <w:t>d</w:t>
      </w:r>
      <w:r>
        <w:rPr>
          <w:color w:val="0000FF"/>
          <w:spacing w:val="-2"/>
          <w:w w:val="96"/>
          <w:sz w:val="24"/>
          <w:u w:val="single" w:color="0000FF"/>
        </w:rPr>
        <w:t>g</w:t>
      </w:r>
      <w:r>
        <w:rPr>
          <w:color w:val="0000FF"/>
          <w:spacing w:val="-3"/>
          <w:w w:val="96"/>
          <w:sz w:val="24"/>
          <w:u w:val="single" w:color="0000FF"/>
        </w:rPr>
        <w:t>e</w:t>
      </w:r>
      <w:r>
        <w:rPr>
          <w:color w:val="0000FF"/>
          <w:spacing w:val="-2"/>
          <w:w w:val="96"/>
          <w:sz w:val="24"/>
          <w:u w:val="single" w:color="0000FF"/>
        </w:rPr>
        <w:t>r</w:t>
      </w:r>
      <w:r>
        <w:rPr>
          <w:color w:val="0000FF"/>
          <w:spacing w:val="-2"/>
          <w:w w:val="29"/>
          <w:sz w:val="24"/>
          <w:u w:val="single" w:color="0000FF"/>
        </w:rPr>
        <w:t>-</w:t>
      </w:r>
      <w:r>
        <w:rPr>
          <w:color w:val="0000FF"/>
          <w:spacing w:val="-2"/>
          <w:w w:val="75"/>
          <w:sz w:val="24"/>
          <w:u w:val="single" w:color="0000FF"/>
        </w:rPr>
        <w:t>­</w:t>
      </w:r>
      <w:r>
        <w:rPr>
          <w:color w:val="0000FF"/>
          <w:spacing w:val="-2"/>
          <w:w w:val="28"/>
          <w:sz w:val="24"/>
          <w:u w:val="single" w:color="0000FF"/>
        </w:rPr>
        <w:t>‐</w:t>
      </w:r>
      <w:r>
        <w:rPr>
          <w:color w:val="0000FF"/>
          <w:spacing w:val="-3"/>
          <w:w w:val="95"/>
          <w:sz w:val="24"/>
          <w:u w:val="single" w:color="0000FF"/>
        </w:rPr>
        <w:t>utility.com</w:t>
      </w:r>
    </w:p>
    <w:p w14:paraId="07A791B7" w14:textId="77777777" w:rsidR="007D32F0" w:rsidRDefault="007D32F0">
      <w:pPr>
        <w:spacing w:before="4" w:line="237" w:lineRule="auto"/>
        <w:ind w:left="102" w:right="6216"/>
        <w:rPr>
          <w:color w:val="0000FF"/>
          <w:spacing w:val="-3"/>
          <w:w w:val="95"/>
          <w:sz w:val="24"/>
          <w:u w:val="single" w:color="0000FF"/>
        </w:rPr>
      </w:pPr>
    </w:p>
    <w:p w14:paraId="38291F24" w14:textId="6C7395B2" w:rsidR="007D32F0" w:rsidRDefault="007D32F0" w:rsidP="007D32F0">
      <w:pPr>
        <w:spacing w:before="281" w:line="280" w:lineRule="exact"/>
        <w:ind w:firstLine="102"/>
        <w:rPr>
          <w:b/>
          <w:sz w:val="24"/>
        </w:rPr>
      </w:pPr>
      <w:r>
        <w:rPr>
          <w:b/>
          <w:sz w:val="24"/>
        </w:rPr>
        <w:t>WISCONSIN SURPLUS ONLINE AUCTION</w:t>
      </w:r>
    </w:p>
    <w:p w14:paraId="00AD28BF" w14:textId="77777777" w:rsidR="007D32F0" w:rsidRDefault="007D32F0" w:rsidP="007D32F0">
      <w:pPr>
        <w:spacing w:before="281" w:line="280" w:lineRule="exact"/>
        <w:ind w:firstLine="102"/>
        <w:rPr>
          <w:b/>
          <w:sz w:val="24"/>
        </w:rPr>
      </w:pPr>
    </w:p>
    <w:p w14:paraId="04566D5A" w14:textId="77777777" w:rsidR="007D32F0" w:rsidRDefault="007D32F0" w:rsidP="007D32F0">
      <w:pPr>
        <w:pStyle w:val="BodyText"/>
        <w:spacing w:line="280" w:lineRule="exact"/>
        <w:ind w:left="102"/>
      </w:pPr>
      <w:r>
        <w:rPr>
          <w:spacing w:val="-2"/>
        </w:rPr>
        <w:t>Contact:</w:t>
      </w:r>
    </w:p>
    <w:p w14:paraId="60C46A87" w14:textId="77777777" w:rsidR="007D32F0" w:rsidRPr="007D32F0" w:rsidRDefault="007D32F0" w:rsidP="007D32F0">
      <w:pPr>
        <w:spacing w:before="4" w:line="237" w:lineRule="auto"/>
        <w:ind w:left="102" w:right="6216"/>
        <w:rPr>
          <w:sz w:val="24"/>
        </w:rPr>
      </w:pPr>
      <w:r w:rsidRPr="007D32F0">
        <w:rPr>
          <w:sz w:val="24"/>
        </w:rPr>
        <w:t>P.O. Box 113</w:t>
      </w:r>
    </w:p>
    <w:p w14:paraId="6A37A664" w14:textId="77777777" w:rsidR="007D32F0" w:rsidRPr="007D32F0" w:rsidRDefault="007D32F0" w:rsidP="007D32F0">
      <w:pPr>
        <w:spacing w:before="4" w:line="237" w:lineRule="auto"/>
        <w:ind w:left="102" w:right="6216"/>
        <w:rPr>
          <w:sz w:val="24"/>
        </w:rPr>
      </w:pPr>
      <w:r w:rsidRPr="007D32F0">
        <w:rPr>
          <w:sz w:val="24"/>
        </w:rPr>
        <w:t>2600 STH 78 S.</w:t>
      </w:r>
    </w:p>
    <w:p w14:paraId="7DA0C3E4" w14:textId="77777777" w:rsidR="007D32F0" w:rsidRDefault="007D32F0" w:rsidP="007D32F0">
      <w:pPr>
        <w:spacing w:before="4" w:line="237" w:lineRule="auto"/>
        <w:ind w:left="102" w:right="6216"/>
        <w:rPr>
          <w:sz w:val="24"/>
        </w:rPr>
      </w:pPr>
      <w:proofErr w:type="spellStart"/>
      <w:r w:rsidRPr="007D32F0">
        <w:rPr>
          <w:sz w:val="24"/>
        </w:rPr>
        <w:t>Mt.Horeb</w:t>
      </w:r>
      <w:proofErr w:type="spellEnd"/>
      <w:r w:rsidRPr="007D32F0">
        <w:rPr>
          <w:sz w:val="24"/>
        </w:rPr>
        <w:t>,</w:t>
      </w:r>
      <w:r>
        <w:rPr>
          <w:sz w:val="24"/>
        </w:rPr>
        <w:t xml:space="preserve"> WI </w:t>
      </w:r>
      <w:r w:rsidRPr="007D32F0">
        <w:rPr>
          <w:sz w:val="24"/>
        </w:rPr>
        <w:t>53572</w:t>
      </w:r>
    </w:p>
    <w:p w14:paraId="06137B3B" w14:textId="1440798D" w:rsidR="007D32F0" w:rsidRDefault="007D32F0" w:rsidP="007D32F0">
      <w:pPr>
        <w:spacing w:before="4" w:line="237" w:lineRule="auto"/>
        <w:ind w:left="102" w:right="6216"/>
        <w:rPr>
          <w:spacing w:val="-3"/>
          <w:w w:val="95"/>
          <w:sz w:val="24"/>
        </w:rPr>
      </w:pPr>
      <w:r w:rsidRPr="007D32F0">
        <w:rPr>
          <w:spacing w:val="-3"/>
          <w:w w:val="95"/>
          <w:sz w:val="24"/>
        </w:rPr>
        <w:t>608</w:t>
      </w:r>
      <w:r w:rsidRPr="007D32F0">
        <w:rPr>
          <w:spacing w:val="-3"/>
          <w:w w:val="95"/>
          <w:sz w:val="24"/>
        </w:rPr>
        <w:t>-</w:t>
      </w:r>
      <w:r w:rsidRPr="007D32F0">
        <w:rPr>
          <w:spacing w:val="-3"/>
          <w:w w:val="95"/>
          <w:sz w:val="24"/>
        </w:rPr>
        <w:t>437</w:t>
      </w:r>
      <w:r w:rsidRPr="007D32F0">
        <w:rPr>
          <w:spacing w:val="-3"/>
          <w:w w:val="95"/>
          <w:sz w:val="24"/>
        </w:rPr>
        <w:t>-</w:t>
      </w:r>
      <w:r w:rsidRPr="007D32F0">
        <w:rPr>
          <w:spacing w:val="-3"/>
          <w:w w:val="95"/>
          <w:sz w:val="24"/>
        </w:rPr>
        <w:t>2001</w:t>
      </w:r>
    </w:p>
    <w:p w14:paraId="6944F8C7" w14:textId="4237729A" w:rsidR="007D32F0" w:rsidRPr="007D32F0" w:rsidRDefault="007D32F0" w:rsidP="007D32F0">
      <w:pPr>
        <w:spacing w:before="4" w:line="237" w:lineRule="auto"/>
        <w:ind w:left="90"/>
        <w:rPr>
          <w:color w:val="0000FF"/>
          <w:spacing w:val="-3"/>
          <w:w w:val="95"/>
          <w:sz w:val="24"/>
        </w:rPr>
      </w:pPr>
      <w:hyperlink r:id="rId5" w:history="1">
        <w:r w:rsidRPr="00057AC4">
          <w:rPr>
            <w:rStyle w:val="Hyperlink"/>
            <w:spacing w:val="-3"/>
            <w:w w:val="95"/>
            <w:sz w:val="24"/>
          </w:rPr>
          <w:t>Bid@WisconsinSurplus.c</w:t>
        </w:r>
        <w:r w:rsidRPr="00057AC4">
          <w:rPr>
            <w:rStyle w:val="Hyperlink"/>
            <w:spacing w:val="-3"/>
            <w:w w:val="95"/>
            <w:sz w:val="24"/>
          </w:rPr>
          <w:t>om</w:t>
        </w:r>
      </w:hyperlink>
    </w:p>
    <w:p w14:paraId="5D25D005" w14:textId="346B436E" w:rsidR="007D32F0" w:rsidRDefault="007D32F0" w:rsidP="007D32F0">
      <w:pPr>
        <w:spacing w:before="4" w:line="237" w:lineRule="auto"/>
        <w:ind w:left="102" w:right="6216"/>
        <w:rPr>
          <w:color w:val="0000FF"/>
          <w:spacing w:val="-3"/>
          <w:w w:val="95"/>
          <w:sz w:val="24"/>
          <w:u w:val="single" w:color="0000FF"/>
        </w:rPr>
      </w:pPr>
      <w:r w:rsidRPr="007D32F0">
        <w:rPr>
          <w:color w:val="0000FF"/>
          <w:spacing w:val="-3"/>
          <w:w w:val="95"/>
          <w:sz w:val="24"/>
          <w:u w:val="single" w:color="0000FF"/>
        </w:rPr>
        <w:t>www.WisconsinSurplus.com</w:t>
      </w:r>
    </w:p>
    <w:p w14:paraId="25689912" w14:textId="77777777" w:rsidR="007D32F0" w:rsidRDefault="007D32F0">
      <w:pPr>
        <w:spacing w:before="4" w:line="237" w:lineRule="auto"/>
        <w:ind w:left="102" w:right="6216"/>
        <w:rPr>
          <w:sz w:val="24"/>
        </w:rPr>
      </w:pPr>
    </w:p>
    <w:sectPr w:rsidR="007D32F0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C72"/>
    <w:rsid w:val="001C6C72"/>
    <w:rsid w:val="007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DEA0"/>
  <w15:docId w15:val="{B2902D0C-228F-403B-A3B6-B6082E6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8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3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d@WisconsinSurpl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Casey</cp:lastModifiedBy>
  <cp:revision>2</cp:revision>
  <dcterms:created xsi:type="dcterms:W3CDTF">2022-12-09T15:03:00Z</dcterms:created>
  <dcterms:modified xsi:type="dcterms:W3CDTF">2024-01-25T15:18:00Z</dcterms:modified>
</cp:coreProperties>
</file>